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3D6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临床新技术操作方案</w:t>
      </w:r>
    </w:p>
    <w:p w14:paraId="44878D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（模板）</w:t>
      </w:r>
    </w:p>
    <w:p w14:paraId="5EF8C120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新技术基本资料</w:t>
      </w:r>
    </w:p>
    <w:p w14:paraId="163C5A26">
      <w:pPr>
        <w:numPr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如新技术使用的基本原则、起源及目前应用的情况等</w:t>
      </w:r>
    </w:p>
    <w:p w14:paraId="375A886B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适应症</w:t>
      </w:r>
    </w:p>
    <w:p w14:paraId="0227A8E5"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诊断标准</w:t>
      </w:r>
    </w:p>
    <w:p w14:paraId="558901A0"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纳入人群特征</w:t>
      </w:r>
    </w:p>
    <w:p w14:paraId="78B3402E"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禁忌人群及禁忌症</w:t>
      </w:r>
    </w:p>
    <w:p w14:paraId="4B67D94F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操作规范程序</w:t>
      </w:r>
    </w:p>
    <w:p w14:paraId="63140B5A">
      <w:pPr>
        <w:numPr>
          <w:ilvl w:val="0"/>
          <w:numId w:val="3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操作前准备</w:t>
      </w:r>
    </w:p>
    <w:p w14:paraId="44E9D37B"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操作规程</w:t>
      </w:r>
    </w:p>
    <w:p w14:paraId="64733D95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</w:t>
      </w:r>
    </w:p>
    <w:p w14:paraId="23D03F64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</w:t>
      </w:r>
    </w:p>
    <w:p w14:paraId="49554CB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（3）</w:t>
      </w:r>
    </w:p>
    <w:p w14:paraId="3D6FB929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操作环境要求（如果适用）</w:t>
      </w:r>
    </w:p>
    <w:p w14:paraId="44EA147C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操作人员的要求（如果适用）</w:t>
      </w:r>
    </w:p>
    <w:p w14:paraId="4C3FD387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新技术临床应用的价值和意义</w:t>
      </w:r>
    </w:p>
    <w:p w14:paraId="457443D0">
      <w:pPr>
        <w:numPr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参考的文献或指南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241AD">
    <w:pPr>
      <w:pStyle w:val="3"/>
      <w:rPr>
        <w:rFonts w:hint="eastAsia"/>
        <w:lang w:val="en-US" w:eastAsia="zh-CN"/>
      </w:rPr>
    </w:pPr>
    <w:r>
      <w:rPr>
        <w:rFonts w:hint="eastAsia"/>
        <w:lang w:val="en-US" w:eastAsia="zh-CN"/>
      </w:rPr>
      <w:t xml:space="preserve">版本号：1.0 </w:t>
    </w:r>
  </w:p>
  <w:p w14:paraId="2636DB9C">
    <w:pPr>
      <w:pStyle w:val="3"/>
      <w:rPr>
        <w:rFonts w:hint="default"/>
        <w:lang w:val="en-US" w:eastAsia="zh-CN"/>
      </w:rPr>
    </w:pPr>
    <w:r>
      <w:rPr>
        <w:rFonts w:hint="eastAsia"/>
        <w:lang w:val="en-US" w:eastAsia="zh-CN"/>
      </w:rPr>
      <w:t>版本日期：2025.1.3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4E224"/>
    <w:multiLevelType w:val="singleLevel"/>
    <w:tmpl w:val="23B4E2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117DCE7"/>
    <w:multiLevelType w:val="singleLevel"/>
    <w:tmpl w:val="5117DCE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D3F1DCF"/>
    <w:multiLevelType w:val="singleLevel"/>
    <w:tmpl w:val="5D3F1D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B2164"/>
    <w:rsid w:val="1ACB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2025-01-13T09:55:00Z</dcterms:created>
  <dc:creator>小訾</dc:creator>
  <cp:lastModifiedBy>小訾</cp:lastModifiedBy>
  <dcterms:modified xsi:type="dcterms:W3CDTF">2025-01-13T10:01:18Z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65A971F47941486C9E37BA8D1FEB2188_11</vt:lpwstr>
  </property>
  <property fmtid="{D5CDD505-2E9C-101B-9397-08002B2CF9AE}" pid="4" name="KSOTemplateDocerSaveRecord">
    <vt:lpwstr>eyJoZGlkIjoiYTc3NDNmYzZkMTgxYmE2Mjc3NjdhZjI4NDI5YWUzOGMiLCJ1c2VySWQiOiIzMDQ5MTUzMzMifQ==</vt:lpwstr>
  </property>
</Properties>
</file>